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F5" w:rsidRDefault="00A77AF5" w:rsidP="00A77AF5">
      <w:pPr>
        <w:spacing w:line="200" w:lineRule="atLeast"/>
        <w:contextualSpacing/>
        <w:jc w:val="right"/>
        <w:rPr>
          <w:rFonts w:asciiTheme="majorHAnsi" w:hAnsiTheme="majorHAnsi" w:cs="Times New Roman"/>
          <w:b/>
          <w:sz w:val="20"/>
          <w:szCs w:val="20"/>
          <w:lang w:val="uk-UA"/>
        </w:rPr>
      </w:pPr>
      <w:r>
        <w:rPr>
          <w:rFonts w:asciiTheme="majorHAnsi" w:hAnsiTheme="majorHAnsi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</w:t>
      </w:r>
    </w:p>
    <w:p w:rsidR="00A77AF5" w:rsidRDefault="00A77AF5" w:rsidP="00A77AF5">
      <w:pPr>
        <w:spacing w:line="200" w:lineRule="atLeast"/>
        <w:contextualSpacing/>
        <w:jc w:val="center"/>
        <w:rPr>
          <w:rFonts w:asciiTheme="majorHAnsi" w:hAnsiTheme="majorHAnsi" w:cs="Times New Roman"/>
          <w:b/>
          <w:sz w:val="20"/>
          <w:szCs w:val="20"/>
          <w:lang w:val="uk-UA"/>
        </w:rPr>
      </w:pPr>
      <w:r>
        <w:rPr>
          <w:rFonts w:asciiTheme="majorHAnsi" w:hAnsiTheme="majorHAnsi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ЗАТВЕРДЖЕНО</w:t>
      </w:r>
    </w:p>
    <w:p w:rsidR="00A77AF5" w:rsidRDefault="00A77AF5" w:rsidP="00A77AF5">
      <w:pPr>
        <w:spacing w:line="200" w:lineRule="atLeast"/>
        <w:contextualSpacing/>
        <w:jc w:val="center"/>
        <w:rPr>
          <w:rFonts w:asciiTheme="majorHAnsi" w:hAnsiTheme="majorHAnsi" w:cs="Times New Roman"/>
          <w:b/>
          <w:sz w:val="20"/>
          <w:szCs w:val="20"/>
          <w:lang w:val="uk-UA"/>
        </w:rPr>
      </w:pPr>
      <w:r>
        <w:rPr>
          <w:rFonts w:asciiTheme="majorHAnsi" w:hAnsiTheme="majorHAnsi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наказом  керівника апарату</w:t>
      </w:r>
    </w:p>
    <w:p w:rsidR="00A77AF5" w:rsidRDefault="00A77AF5" w:rsidP="00A77AF5">
      <w:pPr>
        <w:spacing w:line="200" w:lineRule="atLeast"/>
        <w:contextualSpacing/>
        <w:jc w:val="right"/>
        <w:rPr>
          <w:rFonts w:asciiTheme="majorHAnsi" w:hAnsiTheme="majorHAnsi" w:cs="Times New Roman"/>
          <w:b/>
          <w:sz w:val="20"/>
          <w:szCs w:val="20"/>
          <w:lang w:val="uk-UA"/>
        </w:rPr>
      </w:pPr>
      <w:r>
        <w:rPr>
          <w:rFonts w:asciiTheme="majorHAnsi" w:hAnsiTheme="majorHAnsi" w:cs="Times New Roman"/>
          <w:b/>
          <w:sz w:val="20"/>
          <w:szCs w:val="20"/>
          <w:lang w:val="uk-UA"/>
        </w:rPr>
        <w:t xml:space="preserve">             Деснянського районного суду м. Києва</w:t>
      </w:r>
    </w:p>
    <w:p w:rsidR="00A77AF5" w:rsidRPr="00F21789" w:rsidRDefault="00A77AF5" w:rsidP="00A77AF5">
      <w:pPr>
        <w:spacing w:line="200" w:lineRule="atLeast"/>
        <w:contextualSpacing/>
        <w:jc w:val="center"/>
        <w:rPr>
          <w:rFonts w:asciiTheme="majorHAnsi" w:hAnsiTheme="majorHAnsi" w:cs="Times New Roman"/>
          <w:b/>
          <w:sz w:val="20"/>
          <w:szCs w:val="20"/>
          <w:lang w:val="uk-UA"/>
        </w:rPr>
      </w:pPr>
      <w:r>
        <w:rPr>
          <w:rFonts w:asciiTheme="majorHAnsi" w:hAnsiTheme="majorHAnsi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</w:t>
      </w:r>
      <w:r w:rsidR="00DA3B54">
        <w:rPr>
          <w:rFonts w:asciiTheme="majorHAnsi" w:hAnsiTheme="majorHAnsi" w:cs="Times New Roman"/>
          <w:b/>
          <w:sz w:val="20"/>
          <w:szCs w:val="20"/>
          <w:lang w:val="uk-UA"/>
        </w:rPr>
        <w:t xml:space="preserve">                    </w:t>
      </w:r>
      <w:r>
        <w:rPr>
          <w:rFonts w:asciiTheme="majorHAnsi" w:hAnsiTheme="majorHAnsi" w:cs="Times New Roman"/>
          <w:b/>
          <w:sz w:val="20"/>
          <w:szCs w:val="20"/>
          <w:lang w:val="uk-UA"/>
        </w:rPr>
        <w:t>від 06 с</w:t>
      </w:r>
      <w:r w:rsidR="00DA3B54">
        <w:rPr>
          <w:rFonts w:asciiTheme="majorHAnsi" w:hAnsiTheme="majorHAnsi" w:cs="Times New Roman"/>
          <w:b/>
          <w:sz w:val="20"/>
          <w:szCs w:val="20"/>
          <w:lang w:val="uk-UA"/>
        </w:rPr>
        <w:t>ерпня 2019 року № 181-к</w:t>
      </w:r>
      <w:r w:rsidRPr="00F21789">
        <w:rPr>
          <w:rFonts w:asciiTheme="majorHAnsi" w:hAnsiTheme="majorHAnsi" w:cs="Times New Roman"/>
          <w:b/>
          <w:sz w:val="20"/>
          <w:szCs w:val="20"/>
          <w:lang w:val="uk-UA"/>
        </w:rPr>
        <w:t xml:space="preserve">                                </w:t>
      </w:r>
    </w:p>
    <w:p w:rsidR="00A77AF5" w:rsidRPr="00F21789" w:rsidRDefault="00A77AF5" w:rsidP="00A77AF5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  <w:lang w:val="uk-UA"/>
        </w:rPr>
      </w:pPr>
    </w:p>
    <w:p w:rsidR="00A77AF5" w:rsidRPr="007D445F" w:rsidRDefault="00A77AF5" w:rsidP="00A77AF5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D445F">
        <w:rPr>
          <w:rFonts w:ascii="Times New Roman" w:hAnsi="Times New Roman" w:cs="Times New Roman"/>
          <w:b/>
          <w:lang w:val="uk-UA"/>
        </w:rPr>
        <w:t>УМОВИ</w:t>
      </w:r>
    </w:p>
    <w:p w:rsidR="00A77AF5" w:rsidRPr="007D445F" w:rsidRDefault="00A77AF5" w:rsidP="00A77AF5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D445F">
        <w:rPr>
          <w:rFonts w:ascii="Times New Roman" w:hAnsi="Times New Roman" w:cs="Times New Roman"/>
          <w:b/>
          <w:lang w:val="uk-UA"/>
        </w:rPr>
        <w:t>проведення конкурсу на зайняття  посади державної служби категорії «В»</w:t>
      </w:r>
      <w:r>
        <w:rPr>
          <w:rFonts w:ascii="Times New Roman" w:hAnsi="Times New Roman" w:cs="Times New Roman"/>
          <w:b/>
          <w:lang w:val="uk-UA"/>
        </w:rPr>
        <w:t xml:space="preserve"> судового розпорядника</w:t>
      </w:r>
      <w:r w:rsidRPr="007D445F">
        <w:rPr>
          <w:rFonts w:ascii="Times New Roman" w:hAnsi="Times New Roman" w:cs="Times New Roman"/>
          <w:b/>
          <w:lang w:val="uk-UA"/>
        </w:rPr>
        <w:t xml:space="preserve"> Деснянського районного суду м. Києва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A77AF5" w:rsidRPr="007D445F" w:rsidTr="00C714CC">
        <w:tc>
          <w:tcPr>
            <w:tcW w:w="9571" w:type="dxa"/>
            <w:gridSpan w:val="2"/>
          </w:tcPr>
          <w:p w:rsidR="00A77AF5" w:rsidRPr="007D445F" w:rsidRDefault="00A77AF5" w:rsidP="00C714CC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lang w:val="uk-UA" w:eastAsia="ru-RU"/>
              </w:rPr>
            </w:pPr>
            <w:r w:rsidRPr="007D445F">
              <w:rPr>
                <w:rFonts w:ascii="Times New Roman" w:hAnsi="Times New Roman" w:cs="Times New Roman"/>
                <w:b/>
                <w:lang w:val="uk-UA"/>
              </w:rPr>
              <w:t>Загальні умови</w:t>
            </w:r>
          </w:p>
        </w:tc>
      </w:tr>
      <w:tr w:rsidR="00A77AF5" w:rsidRPr="007D445F" w:rsidTr="00C714CC">
        <w:tc>
          <w:tcPr>
            <w:tcW w:w="2518" w:type="dxa"/>
          </w:tcPr>
          <w:p w:rsidR="00A77AF5" w:rsidRPr="007D445F" w:rsidRDefault="00A77AF5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Посадові обов’язки</w:t>
            </w:r>
          </w:p>
        </w:tc>
        <w:tc>
          <w:tcPr>
            <w:tcW w:w="7053" w:type="dxa"/>
          </w:tcPr>
          <w:p w:rsidR="00A77AF5" w:rsidRPr="00C32A5F" w:rsidRDefault="00A77AF5" w:rsidP="00A77AF5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C32A5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uk-UA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uk-UA" w:eastAsia="ru-RU"/>
              </w:rPr>
              <w:t>Здійснює перевірку та забезпечує готовність залу судового засідання чи приміщення, в якому планується проведення виїзного засідання, до слухання справи і доповідає про їх готовність головуючому</w:t>
            </w:r>
            <w:r w:rsidRPr="00C32A5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uk-UA" w:eastAsia="ru-RU"/>
              </w:rPr>
              <w:t>.</w:t>
            </w:r>
          </w:p>
          <w:p w:rsidR="00A77AF5" w:rsidRPr="00A77AF5" w:rsidRDefault="00A77AF5" w:rsidP="00A77AF5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Забезпечує безпечні умови роботи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суддям та працівникам апарату суду в залі судового засідання, іншому приміщенні, в разі проведення судом виїзного засідання </w:t>
            </w:r>
            <w:r w:rsidRPr="00C3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  <w:p w:rsidR="00A77AF5" w:rsidRPr="00C32A5F" w:rsidRDefault="00A77AF5" w:rsidP="00A77AF5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C32A5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uk-UA" w:eastAsia="ru-RU"/>
              </w:rPr>
              <w:t>3.</w:t>
            </w:r>
            <w:r w:rsidRPr="00C32A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uk-UA" w:eastAsia="ru-RU"/>
              </w:rPr>
              <w:t>З’ясовує своєчасність направлення заявки-наряду на доставку до суду органами внутрішніх справ та конвойною службою затриманих осіб, та таких, які перебувають під вартою. Повідомляє</w:t>
            </w:r>
            <w:r w:rsidR="000C7E5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uk-UA" w:eastAsia="ru-RU"/>
              </w:rPr>
              <w:t>керівника апарату суду та головуючого про можливу затримку їх доставки.</w:t>
            </w:r>
          </w:p>
          <w:p w:rsidR="00A77AF5" w:rsidRPr="00A77AF5" w:rsidRDefault="00A77AF5" w:rsidP="00A77AF5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2A5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uk-UA"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 урахуванням кількості місць та забезпечення порядку під час судового засідання, визначає можливу кількість осіб, що можуть бути присутні в залі судового засідання, та визначає конкретні місця їх розміщення.</w:t>
            </w:r>
            <w:r w:rsidRPr="00C3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C3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uk-UA" w:eastAsia="ru-RU"/>
              </w:rPr>
              <w:t xml:space="preserve"> </w:t>
            </w:r>
          </w:p>
          <w:p w:rsidR="00A77AF5" w:rsidRPr="00C32A5F" w:rsidRDefault="00A77AF5" w:rsidP="00A77AF5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uk-UA" w:eastAsia="ru-RU"/>
              </w:rPr>
              <w:t>5. Оголошує про вхід і вихід суду та пропонує всім присутнім встати.</w:t>
            </w:r>
          </w:p>
          <w:p w:rsidR="00A77AF5" w:rsidRPr="00C32A5F" w:rsidRDefault="00A77AF5" w:rsidP="00A77AF5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6. Забезпечує виконання учасниками судового процесу та особами, які є в залі судового засідання, розпоряджень головуючого.</w:t>
            </w:r>
          </w:p>
          <w:p w:rsidR="00A77AF5" w:rsidRPr="00C32A5F" w:rsidRDefault="00A77AF5" w:rsidP="00A77AF5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Запрошує, за розпорядженням головуючого, до зали судового засідання свідків, експертів, перекладачів та інших учасників судового процесу.</w:t>
            </w:r>
          </w:p>
          <w:p w:rsidR="00A77AF5" w:rsidRPr="00C32A5F" w:rsidRDefault="00A77AF5" w:rsidP="00A77A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C32A5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uk-UA" w:eastAsia="ru-RU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uk-UA" w:eastAsia="ru-RU"/>
              </w:rPr>
              <w:t>Виконує розпорядження головуючого про приведення до присяги перекладача, експерта, відповідно до законодавства..</w:t>
            </w:r>
          </w:p>
          <w:p w:rsidR="00A77AF5" w:rsidRDefault="00A77AF5" w:rsidP="00A77AF5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Запрошує до зали судового засідання свідків та виконує вказівки головуючого щодо приведення їх до присяги..</w:t>
            </w:r>
          </w:p>
          <w:p w:rsidR="00A77AF5" w:rsidRDefault="00A77AF5" w:rsidP="00A77AF5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 За вказівкою головуючого під час судового засідання приймає від учасників процесу документи та інші матеріали, та передає їх суду.</w:t>
            </w:r>
          </w:p>
          <w:p w:rsidR="00A77AF5" w:rsidRDefault="00A77AF5" w:rsidP="00A77AF5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11Вживає заходів щодо видалення за розпорядженням головуючого із зали судового засідання осіб, які проявляють неповагу до суду або порушують громадський порядок.</w:t>
            </w:r>
          </w:p>
          <w:p w:rsidR="00A77AF5" w:rsidRDefault="00A77AF5" w:rsidP="00A77AF5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12. Забезпечує дотримання вимог процесуального законодавства щодо виключення можливості спілкування допитаних судом свідків з тими, яких суд ще не допитав..</w:t>
            </w:r>
          </w:p>
          <w:p w:rsidR="00A77AF5" w:rsidRDefault="00A77AF5" w:rsidP="00A77AF5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13. Забезпечує виконання вимог процесуального законодавства щодо проведення закритого судового засідання та вживає заходів до обмеження входу до зали судового засідання сторонніх осіб.</w:t>
            </w:r>
          </w:p>
          <w:p w:rsidR="00A77AF5" w:rsidRDefault="00A77AF5" w:rsidP="00A77AF5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14. Здійснює в разі необхідності взаємодію із спеціальними підрозділами та органами внутрішніх справ з питань спільних дій щодо підтримання громадського порядку в приміщенні суду та в залі судового засідання.</w:t>
            </w:r>
          </w:p>
          <w:p w:rsidR="00A77AF5" w:rsidRDefault="00A77AF5" w:rsidP="00A77AF5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 Вживає заходи безпеки щодо недопущення виведення з ладу засобів фіксування судового процесу особами, присутніми в залі судового засідання.</w:t>
            </w:r>
          </w:p>
          <w:p w:rsidR="00A77AF5" w:rsidRDefault="00A77AF5" w:rsidP="00A77AF5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16. Для забезпечення невідкладного розгляду справи з питань, що виникли в процесі її слухання, за розпорядженням головуючого здійснює термінову доставку в установи та організації, а також фізичним особам листів, викликів, інших документів.</w:t>
            </w:r>
          </w:p>
          <w:p w:rsidR="00A77AF5" w:rsidRDefault="00A77AF5" w:rsidP="00A77AF5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17. При виникненні надзвичайних обставин (пожежа, виявлення вибухонебезпечних предметів, затоплення тощо) повідомляє керівника апарату та організовує виклик спеціальних служб.</w:t>
            </w:r>
          </w:p>
          <w:p w:rsidR="00A77AF5" w:rsidRPr="00C32A5F" w:rsidRDefault="00A77AF5" w:rsidP="00A77AF5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uk-UA" w:eastAsia="ru-RU"/>
              </w:rPr>
              <w:t>18. Виконує інші розпорядження головуючого, доручення голови суду, керівника апарату суду щодо забезпечення належних умов для проведення судового засідання та роботи служби судових розпорядників.</w:t>
            </w:r>
          </w:p>
          <w:p w:rsidR="00A77AF5" w:rsidRPr="007D445F" w:rsidRDefault="00A77AF5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77AF5" w:rsidRPr="007D445F" w:rsidTr="00C714CC">
        <w:tc>
          <w:tcPr>
            <w:tcW w:w="2518" w:type="dxa"/>
          </w:tcPr>
          <w:p w:rsidR="00A77AF5" w:rsidRPr="007D445F" w:rsidRDefault="00A77AF5" w:rsidP="00C714CC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Умови оплати праці</w:t>
            </w:r>
          </w:p>
        </w:tc>
        <w:tc>
          <w:tcPr>
            <w:tcW w:w="7053" w:type="dxa"/>
          </w:tcPr>
          <w:p w:rsidR="00A77AF5" w:rsidRPr="007D445F" w:rsidRDefault="00A77AF5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Посадовий оклад згідно штатного розпису</w:t>
            </w:r>
            <w:r>
              <w:rPr>
                <w:rFonts w:ascii="Times New Roman" w:hAnsi="Times New Roman" w:cs="Times New Roman"/>
                <w:lang w:val="uk-UA"/>
              </w:rPr>
              <w:t xml:space="preserve"> - 3524</w:t>
            </w:r>
            <w:r w:rsidRPr="007D445F">
              <w:rPr>
                <w:rFonts w:ascii="Times New Roman" w:hAnsi="Times New Roman" w:cs="Times New Roman"/>
                <w:lang w:val="uk-UA"/>
              </w:rPr>
              <w:t xml:space="preserve"> грн.,</w:t>
            </w:r>
          </w:p>
          <w:p w:rsidR="00A77AF5" w:rsidRPr="007D445F" w:rsidRDefault="00A77AF5" w:rsidP="00C714CC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293237"/>
                <w:sz w:val="22"/>
                <w:szCs w:val="22"/>
                <w:lang w:val="uk-UA"/>
              </w:rPr>
            </w:pPr>
            <w:r w:rsidRPr="007D445F">
              <w:rPr>
                <w:color w:val="293237"/>
                <w:sz w:val="22"/>
                <w:szCs w:val="22"/>
              </w:rPr>
              <w:t xml:space="preserve"> </w:t>
            </w:r>
            <w:r w:rsidRPr="007D445F">
              <w:rPr>
                <w:color w:val="293237"/>
                <w:sz w:val="22"/>
                <w:szCs w:val="22"/>
                <w:lang w:val="uk-UA"/>
              </w:rPr>
              <w:t>Н</w:t>
            </w:r>
            <w:proofErr w:type="spellStart"/>
            <w:r w:rsidRPr="007D445F">
              <w:rPr>
                <w:color w:val="293237"/>
                <w:sz w:val="22"/>
                <w:szCs w:val="22"/>
              </w:rPr>
              <w:t>адбавки</w:t>
            </w:r>
            <w:proofErr w:type="spellEnd"/>
            <w:r w:rsidRPr="007D445F">
              <w:rPr>
                <w:color w:val="293237"/>
                <w:sz w:val="22"/>
                <w:szCs w:val="22"/>
                <w:lang w:val="uk-UA"/>
              </w:rPr>
              <w:t>, доплати</w:t>
            </w:r>
            <w:r w:rsidRPr="007D445F">
              <w:rPr>
                <w:color w:val="293237"/>
                <w:sz w:val="22"/>
                <w:szCs w:val="22"/>
              </w:rPr>
              <w:t xml:space="preserve"> та </w:t>
            </w:r>
            <w:r w:rsidRPr="007D445F">
              <w:rPr>
                <w:color w:val="293237"/>
                <w:sz w:val="22"/>
                <w:szCs w:val="22"/>
                <w:lang w:val="uk-UA"/>
              </w:rPr>
              <w:t>премії</w:t>
            </w:r>
            <w:r w:rsidRPr="007D445F">
              <w:rPr>
                <w:color w:val="293237"/>
                <w:sz w:val="22"/>
                <w:szCs w:val="22"/>
              </w:rPr>
              <w:t xml:space="preserve"> </w:t>
            </w:r>
            <w:proofErr w:type="spellStart"/>
            <w:r w:rsidRPr="007D445F">
              <w:rPr>
                <w:color w:val="293237"/>
                <w:sz w:val="22"/>
                <w:szCs w:val="22"/>
              </w:rPr>
              <w:t>відповідно</w:t>
            </w:r>
            <w:proofErr w:type="spellEnd"/>
            <w:r w:rsidRPr="007D445F">
              <w:rPr>
                <w:color w:val="293237"/>
                <w:sz w:val="22"/>
                <w:szCs w:val="22"/>
              </w:rPr>
              <w:t xml:space="preserve"> до </w:t>
            </w:r>
            <w:proofErr w:type="spellStart"/>
            <w:r w:rsidRPr="007D445F">
              <w:rPr>
                <w:color w:val="293237"/>
                <w:sz w:val="22"/>
                <w:szCs w:val="22"/>
              </w:rPr>
              <w:t>статті</w:t>
            </w:r>
            <w:proofErr w:type="spellEnd"/>
            <w:r w:rsidRPr="007D445F">
              <w:rPr>
                <w:color w:val="293237"/>
                <w:sz w:val="22"/>
                <w:szCs w:val="22"/>
              </w:rPr>
              <w:t xml:space="preserve"> 52 Закону </w:t>
            </w:r>
            <w:proofErr w:type="spellStart"/>
            <w:r w:rsidRPr="007D445F">
              <w:rPr>
                <w:color w:val="293237"/>
                <w:sz w:val="22"/>
                <w:szCs w:val="22"/>
              </w:rPr>
              <w:t>України</w:t>
            </w:r>
            <w:proofErr w:type="spellEnd"/>
            <w:r w:rsidRPr="007D445F">
              <w:rPr>
                <w:color w:val="293237"/>
                <w:sz w:val="22"/>
                <w:szCs w:val="22"/>
              </w:rPr>
              <w:t xml:space="preserve"> </w:t>
            </w:r>
            <w:r w:rsidRPr="007D445F">
              <w:rPr>
                <w:color w:val="293237"/>
                <w:sz w:val="22"/>
                <w:szCs w:val="22"/>
              </w:rPr>
              <w:lastRenderedPageBreak/>
              <w:t xml:space="preserve">«Про </w:t>
            </w:r>
            <w:proofErr w:type="spellStart"/>
            <w:r w:rsidRPr="007D445F">
              <w:rPr>
                <w:color w:val="293237"/>
                <w:sz w:val="22"/>
                <w:szCs w:val="22"/>
              </w:rPr>
              <w:t>державну</w:t>
            </w:r>
            <w:proofErr w:type="spellEnd"/>
            <w:r w:rsidRPr="007D445F">
              <w:rPr>
                <w:color w:val="293237"/>
                <w:sz w:val="22"/>
                <w:szCs w:val="22"/>
              </w:rPr>
              <w:t xml:space="preserve"> службу».</w:t>
            </w:r>
          </w:p>
        </w:tc>
      </w:tr>
      <w:tr w:rsidR="00A77AF5" w:rsidRPr="007D445F" w:rsidTr="00C714CC">
        <w:tc>
          <w:tcPr>
            <w:tcW w:w="2518" w:type="dxa"/>
          </w:tcPr>
          <w:p w:rsidR="00A77AF5" w:rsidRPr="007D445F" w:rsidRDefault="00A77AF5" w:rsidP="00C714CC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053" w:type="dxa"/>
          </w:tcPr>
          <w:p w:rsidR="00A77AF5" w:rsidRPr="007D445F" w:rsidRDefault="00A77AF5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Безстроково</w:t>
            </w:r>
          </w:p>
        </w:tc>
      </w:tr>
      <w:tr w:rsidR="00A77AF5" w:rsidRPr="007D445F" w:rsidTr="00DA3B54">
        <w:trPr>
          <w:trHeight w:val="4288"/>
        </w:trPr>
        <w:tc>
          <w:tcPr>
            <w:tcW w:w="2518" w:type="dxa"/>
          </w:tcPr>
          <w:p w:rsidR="00A77AF5" w:rsidRPr="007D445F" w:rsidRDefault="00A77AF5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Перелік документів, необхідних для участі в конкурсі, та строк їх подання</w:t>
            </w:r>
          </w:p>
          <w:p w:rsidR="00A77AF5" w:rsidRPr="007D445F" w:rsidRDefault="00A77AF5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77AF5" w:rsidRPr="007D445F" w:rsidRDefault="00A77AF5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77AF5" w:rsidRPr="007D445F" w:rsidRDefault="00A77AF5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77AF5" w:rsidRPr="007D445F" w:rsidRDefault="00A77AF5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77AF5" w:rsidRPr="007D445F" w:rsidRDefault="00A77AF5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77AF5" w:rsidRPr="007D445F" w:rsidRDefault="00A77AF5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77AF5" w:rsidRPr="007D445F" w:rsidRDefault="00A77AF5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77AF5" w:rsidRPr="007D445F" w:rsidRDefault="00A77AF5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77AF5" w:rsidRPr="007D445F" w:rsidRDefault="00A77AF5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77AF5" w:rsidRPr="007D445F" w:rsidRDefault="00A77AF5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77AF5" w:rsidRPr="007D445F" w:rsidRDefault="00A77AF5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C4F82" w:rsidRDefault="006C4F82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77AF5" w:rsidRPr="007D445F" w:rsidRDefault="00A77AF5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53" w:type="dxa"/>
          </w:tcPr>
          <w:p w:rsidR="00A77AF5" w:rsidRPr="007D445F" w:rsidRDefault="00A77AF5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1.Копія паспорта громадянина України</w:t>
            </w:r>
          </w:p>
          <w:p w:rsidR="00A77AF5" w:rsidRPr="007D445F" w:rsidRDefault="00A77AF5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2.Письмова заява про участь у конкурсі із зазначенням основних мотивів щодо зайняття посади державної служби, до якої додається резюме у довільній формі</w:t>
            </w:r>
          </w:p>
          <w:p w:rsidR="00A77AF5" w:rsidRPr="007D445F" w:rsidRDefault="00A77AF5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3.Письмову заяву, у якій особа повідомляє, що до неї не застосовуються заборони, визначені частиною третьою або четвертою статті 1 Закону України « Про очищення влади»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A77AF5" w:rsidRPr="007D445F" w:rsidRDefault="00A77AF5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4 Копії документів про освіту</w:t>
            </w:r>
          </w:p>
          <w:p w:rsidR="00A77AF5" w:rsidRPr="007D445F" w:rsidRDefault="00A77AF5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5 Заповнену особову картку встановленого зразка</w:t>
            </w:r>
          </w:p>
          <w:p w:rsidR="00A77AF5" w:rsidRPr="007D445F" w:rsidRDefault="00A77AF5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 xml:space="preserve">6 </w:t>
            </w:r>
            <w:r w:rsidR="006C4F82">
              <w:rPr>
                <w:rFonts w:ascii="Times New Roman" w:hAnsi="Times New Roman" w:cs="Times New Roman"/>
                <w:color w:val="000000"/>
                <w:shd w:val="clear" w:color="auto" w:fill="F0F0F0"/>
                <w:lang w:val="uk-UA"/>
              </w:rPr>
              <w:t>Д</w:t>
            </w:r>
            <w:proofErr w:type="spellStart"/>
            <w:r w:rsidR="006C4F82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>екларацію</w:t>
            </w:r>
            <w:proofErr w:type="spellEnd"/>
            <w:r w:rsidR="006C4F82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 xml:space="preserve"> особи, </w:t>
            </w:r>
            <w:proofErr w:type="spellStart"/>
            <w:r w:rsidR="006C4F82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>уповноваженої</w:t>
            </w:r>
            <w:proofErr w:type="spellEnd"/>
            <w:r w:rsidR="006C4F82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 xml:space="preserve"> на </w:t>
            </w:r>
            <w:proofErr w:type="spellStart"/>
            <w:r w:rsidR="006C4F82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>виконання</w:t>
            </w:r>
            <w:proofErr w:type="spellEnd"/>
            <w:r w:rsidR="006C4F82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 xml:space="preserve"> </w:t>
            </w:r>
            <w:proofErr w:type="spellStart"/>
            <w:r w:rsidR="006C4F82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>функцій</w:t>
            </w:r>
            <w:proofErr w:type="spellEnd"/>
            <w:r w:rsidR="006C4F82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 xml:space="preserve"> </w:t>
            </w:r>
            <w:proofErr w:type="spellStart"/>
            <w:r w:rsidR="006C4F82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>держави</w:t>
            </w:r>
            <w:proofErr w:type="spellEnd"/>
            <w:r w:rsidR="006C4F82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 xml:space="preserve"> </w:t>
            </w:r>
            <w:proofErr w:type="spellStart"/>
            <w:r w:rsidR="006C4F82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>або</w:t>
            </w:r>
            <w:proofErr w:type="spellEnd"/>
            <w:r w:rsidR="006C4F82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 xml:space="preserve"> </w:t>
            </w:r>
            <w:proofErr w:type="spellStart"/>
            <w:r w:rsidR="006C4F82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>місцевого</w:t>
            </w:r>
            <w:proofErr w:type="spellEnd"/>
            <w:r w:rsidR="006C4F82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 xml:space="preserve"> </w:t>
            </w:r>
            <w:proofErr w:type="spellStart"/>
            <w:r w:rsidR="006C4F82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>самоврядування</w:t>
            </w:r>
            <w:proofErr w:type="spellEnd"/>
            <w:r w:rsidR="006C4F82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 xml:space="preserve">, за </w:t>
            </w:r>
            <w:proofErr w:type="spellStart"/>
            <w:r w:rsidR="006C4F82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>минулий</w:t>
            </w:r>
            <w:proofErr w:type="spellEnd"/>
            <w:r w:rsidR="006C4F82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 xml:space="preserve"> </w:t>
            </w:r>
            <w:proofErr w:type="spellStart"/>
            <w:r w:rsidR="006C4F82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>рік</w:t>
            </w:r>
            <w:proofErr w:type="spellEnd"/>
            <w:r w:rsidRPr="007D445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77AF5" w:rsidRPr="007D445F" w:rsidRDefault="00A77AF5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7. Посвідчення атестації щодо вільного володіння державною мовою (оригінал).</w:t>
            </w:r>
          </w:p>
          <w:p w:rsidR="00A77AF5" w:rsidRPr="007D445F" w:rsidRDefault="00A77AF5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77AF5" w:rsidRDefault="00753CDF" w:rsidP="00C714CC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7D445F">
              <w:rPr>
                <w:rFonts w:ascii="Times New Roman" w:hAnsi="Times New Roman" w:cs="Times New Roman"/>
                <w:u w:val="single"/>
                <w:lang w:val="uk-UA"/>
              </w:rPr>
              <w:t>Документи приймаються до</w:t>
            </w:r>
            <w:r w:rsidRPr="007D445F"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  23_серпня 2019 року до 16:45 год.  </w:t>
            </w:r>
            <w:r w:rsidRPr="007D445F">
              <w:rPr>
                <w:rFonts w:ascii="Times New Roman" w:hAnsi="Times New Roman" w:cs="Times New Roman"/>
                <w:u w:val="single"/>
                <w:lang w:val="uk-UA"/>
              </w:rPr>
              <w:t xml:space="preserve">за адресою: м. Київ, проспект Маяковського,5-В, </w:t>
            </w:r>
            <w:proofErr w:type="spellStart"/>
            <w:r w:rsidRPr="007D445F">
              <w:rPr>
                <w:rFonts w:ascii="Times New Roman" w:hAnsi="Times New Roman" w:cs="Times New Roman"/>
                <w:u w:val="single"/>
                <w:lang w:val="uk-UA"/>
              </w:rPr>
              <w:t>каб</w:t>
            </w:r>
            <w:proofErr w:type="spellEnd"/>
            <w:r w:rsidRPr="007D445F">
              <w:rPr>
                <w:rFonts w:ascii="Times New Roman" w:hAnsi="Times New Roman" w:cs="Times New Roman"/>
                <w:u w:val="single"/>
                <w:lang w:val="uk-UA"/>
              </w:rPr>
              <w:t>. 16</w:t>
            </w:r>
          </w:p>
          <w:p w:rsidR="00753CDF" w:rsidRPr="007D445F" w:rsidRDefault="00753CDF" w:rsidP="00C714C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A3B54" w:rsidRPr="007D445F" w:rsidTr="00753CDF">
        <w:trPr>
          <w:trHeight w:val="1120"/>
        </w:trPr>
        <w:tc>
          <w:tcPr>
            <w:tcW w:w="2518" w:type="dxa"/>
          </w:tcPr>
          <w:p w:rsidR="00DA3B54" w:rsidRPr="007D445F" w:rsidRDefault="00DA3B54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Додаткові (необов’язкові документи</w:t>
            </w:r>
          </w:p>
          <w:p w:rsidR="00DA3B54" w:rsidRPr="007D445F" w:rsidRDefault="00DA3B54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53" w:type="dxa"/>
          </w:tcPr>
          <w:p w:rsidR="00DA3B54" w:rsidRPr="007D445F" w:rsidRDefault="00DA3B54" w:rsidP="00C714CC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7D445F">
              <w:rPr>
                <w:rFonts w:ascii="Times New Roman" w:hAnsi="Times New Roman" w:cs="Times New Roman"/>
                <w:u w:val="single"/>
                <w:lang w:val="uk-UA"/>
              </w:rPr>
              <w:t>Заява щодо забезпечення розумним пристосуванням за формою згідно з додатком 3 до «Порядку проведення конкурсу на зайняття посад державної служби»</w:t>
            </w:r>
          </w:p>
          <w:p w:rsidR="00DA3B54" w:rsidRPr="007D445F" w:rsidRDefault="00DA3B54" w:rsidP="00C714CC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DA3B54" w:rsidRPr="007D445F" w:rsidRDefault="00DA3B54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77AF5" w:rsidRPr="007D445F" w:rsidTr="00C714CC">
        <w:tc>
          <w:tcPr>
            <w:tcW w:w="2518" w:type="dxa"/>
          </w:tcPr>
          <w:p w:rsidR="00A77AF5" w:rsidRPr="007D445F" w:rsidRDefault="00A77AF5" w:rsidP="00C714CC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Дата час і місце проведення конкурсу</w:t>
            </w:r>
          </w:p>
        </w:tc>
        <w:tc>
          <w:tcPr>
            <w:tcW w:w="7053" w:type="dxa"/>
          </w:tcPr>
          <w:p w:rsidR="00A77AF5" w:rsidRPr="007D445F" w:rsidRDefault="00A77AF5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 xml:space="preserve">02 вересня 2019 року,  </w:t>
            </w:r>
            <w:r>
              <w:rPr>
                <w:rFonts w:ascii="Times New Roman" w:hAnsi="Times New Roman" w:cs="Times New Roman"/>
                <w:lang w:val="uk-UA"/>
              </w:rPr>
              <w:t>початок о 14</w:t>
            </w:r>
            <w:r w:rsidRPr="007D445F">
              <w:rPr>
                <w:rFonts w:ascii="Times New Roman" w:hAnsi="Times New Roman" w:cs="Times New Roman"/>
                <w:lang w:val="uk-UA"/>
              </w:rPr>
              <w:t xml:space="preserve">-00 годині,  </w:t>
            </w:r>
            <w:proofErr w:type="spellStart"/>
            <w:r w:rsidRPr="007D445F">
              <w:rPr>
                <w:rFonts w:ascii="Times New Roman" w:hAnsi="Times New Roman" w:cs="Times New Roman"/>
                <w:lang w:val="uk-UA"/>
              </w:rPr>
              <w:t>каб</w:t>
            </w:r>
            <w:proofErr w:type="spellEnd"/>
            <w:r w:rsidRPr="007D445F">
              <w:rPr>
                <w:rFonts w:ascii="Times New Roman" w:hAnsi="Times New Roman" w:cs="Times New Roman"/>
                <w:lang w:val="uk-UA"/>
              </w:rPr>
              <w:t>.  № 16 в приміщенні Деснянського районного суду міста Києва за адресою: м. Київ,                            пр. Маяковського, 5-в</w:t>
            </w:r>
          </w:p>
          <w:p w:rsidR="00A77AF5" w:rsidRPr="007D445F" w:rsidRDefault="00A77AF5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77AF5" w:rsidRPr="007D445F" w:rsidTr="00C714CC">
        <w:tc>
          <w:tcPr>
            <w:tcW w:w="2518" w:type="dxa"/>
          </w:tcPr>
          <w:p w:rsidR="00A77AF5" w:rsidRPr="007D445F" w:rsidRDefault="00A77AF5" w:rsidP="00C714CC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3" w:type="dxa"/>
          </w:tcPr>
          <w:p w:rsidR="00A77AF5" w:rsidRPr="007D445F" w:rsidRDefault="00A77AF5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 xml:space="preserve">Заступник керівника апарату </w:t>
            </w:r>
            <w:proofErr w:type="spellStart"/>
            <w:r w:rsidRPr="007D445F">
              <w:rPr>
                <w:rFonts w:ascii="Times New Roman" w:hAnsi="Times New Roman" w:cs="Times New Roman"/>
                <w:lang w:val="uk-UA"/>
              </w:rPr>
              <w:t>Лещук</w:t>
            </w:r>
            <w:proofErr w:type="spellEnd"/>
            <w:r w:rsidRPr="007D445F">
              <w:rPr>
                <w:rFonts w:ascii="Times New Roman" w:hAnsi="Times New Roman" w:cs="Times New Roman"/>
                <w:lang w:val="uk-UA"/>
              </w:rPr>
              <w:t xml:space="preserve"> Ганна Миколаївна (044) 534 00 99, (099) 461 90 59,  inbox@ds.ki.court.gov.ua</w:t>
            </w:r>
          </w:p>
        </w:tc>
      </w:tr>
    </w:tbl>
    <w:p w:rsidR="00A77AF5" w:rsidRPr="007D445F" w:rsidRDefault="00A77AF5" w:rsidP="00A77AF5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A77AF5" w:rsidRPr="007D445F" w:rsidTr="00C714CC">
        <w:tc>
          <w:tcPr>
            <w:tcW w:w="9571" w:type="dxa"/>
            <w:gridSpan w:val="2"/>
          </w:tcPr>
          <w:p w:rsidR="00A77AF5" w:rsidRPr="007D445F" w:rsidRDefault="00A77AF5" w:rsidP="00C714CC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lang w:val="uk-UA"/>
              </w:rPr>
            </w:pPr>
            <w:r w:rsidRPr="007D445F">
              <w:rPr>
                <w:rFonts w:ascii="Times New Roman" w:hAnsi="Times New Roman" w:cs="Times New Roman"/>
                <w:b/>
                <w:lang w:val="uk-UA"/>
              </w:rPr>
              <w:t>Кваліфікаційні вимоги</w:t>
            </w:r>
          </w:p>
        </w:tc>
      </w:tr>
      <w:tr w:rsidR="00A77AF5" w:rsidRPr="007D445F" w:rsidTr="00C714CC">
        <w:tc>
          <w:tcPr>
            <w:tcW w:w="2518" w:type="dxa"/>
          </w:tcPr>
          <w:p w:rsidR="00A77AF5" w:rsidRPr="007D445F" w:rsidRDefault="00A77AF5" w:rsidP="00C714CC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7053" w:type="dxa"/>
          </w:tcPr>
          <w:p w:rsidR="00A77AF5" w:rsidRPr="007D445F" w:rsidRDefault="00F94BEC" w:rsidP="00C714CC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lang w:val="uk-UA"/>
              </w:rPr>
              <w:t>вища</w:t>
            </w:r>
            <w:r w:rsidR="00A77AF5" w:rsidRPr="007D445F">
              <w:rPr>
                <w:rFonts w:ascii="Times New Roman" w:hAnsi="Times New Roman" w:cs="Times New Roman"/>
                <w:color w:val="000000"/>
                <w:spacing w:val="1"/>
                <w:lang w:val="uk-UA"/>
              </w:rPr>
              <w:t xml:space="preserve">,  ступінь не нижче молодшого бакалавра та бакалавра , за спеціальністю </w:t>
            </w:r>
            <w:r w:rsidR="00A77AF5" w:rsidRPr="007D445F">
              <w:rPr>
                <w:rFonts w:ascii="Times New Roman" w:hAnsi="Times New Roman" w:cs="Times New Roman"/>
                <w:lang w:val="uk-UA"/>
              </w:rPr>
              <w:t>«Правознавство» або «Правоохоронна діяльність»</w:t>
            </w:r>
          </w:p>
        </w:tc>
      </w:tr>
      <w:tr w:rsidR="00A77AF5" w:rsidRPr="007D445F" w:rsidTr="00C714CC">
        <w:tc>
          <w:tcPr>
            <w:tcW w:w="2518" w:type="dxa"/>
          </w:tcPr>
          <w:p w:rsidR="00A77AF5" w:rsidRPr="007D445F" w:rsidRDefault="00A77AF5" w:rsidP="00C714CC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Досвід роботи</w:t>
            </w:r>
          </w:p>
        </w:tc>
        <w:tc>
          <w:tcPr>
            <w:tcW w:w="7053" w:type="dxa"/>
          </w:tcPr>
          <w:p w:rsidR="00A77AF5" w:rsidRPr="007D445F" w:rsidRDefault="00A77AF5" w:rsidP="00C714CC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Не потребує</w:t>
            </w:r>
          </w:p>
        </w:tc>
      </w:tr>
      <w:tr w:rsidR="00A77AF5" w:rsidRPr="007D445F" w:rsidTr="00C714CC">
        <w:tc>
          <w:tcPr>
            <w:tcW w:w="2518" w:type="dxa"/>
          </w:tcPr>
          <w:p w:rsidR="00A77AF5" w:rsidRPr="007D445F" w:rsidRDefault="00A77AF5" w:rsidP="00C714CC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Володіння державною мовою</w:t>
            </w:r>
          </w:p>
        </w:tc>
        <w:tc>
          <w:tcPr>
            <w:tcW w:w="7053" w:type="dxa"/>
          </w:tcPr>
          <w:p w:rsidR="00A77AF5" w:rsidRPr="007D445F" w:rsidRDefault="00A77AF5" w:rsidP="00C714CC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Вільне володіння державною мовою</w:t>
            </w:r>
          </w:p>
        </w:tc>
      </w:tr>
      <w:tr w:rsidR="00A77AF5" w:rsidRPr="007D445F" w:rsidTr="00C714CC">
        <w:tc>
          <w:tcPr>
            <w:tcW w:w="2518" w:type="dxa"/>
          </w:tcPr>
          <w:p w:rsidR="00A77AF5" w:rsidRPr="007D445F" w:rsidRDefault="00A77AF5" w:rsidP="00C714CC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Володіння іноземною мовою</w:t>
            </w:r>
          </w:p>
        </w:tc>
        <w:tc>
          <w:tcPr>
            <w:tcW w:w="7053" w:type="dxa"/>
          </w:tcPr>
          <w:p w:rsidR="00A77AF5" w:rsidRPr="007D445F" w:rsidRDefault="00A77AF5" w:rsidP="00C714CC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Не обов’язково</w:t>
            </w:r>
          </w:p>
        </w:tc>
      </w:tr>
    </w:tbl>
    <w:p w:rsidR="00A77AF5" w:rsidRPr="007D445F" w:rsidRDefault="00A77AF5" w:rsidP="00A77AF5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A77AF5" w:rsidRPr="007D445F" w:rsidTr="00C714CC">
        <w:tc>
          <w:tcPr>
            <w:tcW w:w="9571" w:type="dxa"/>
            <w:gridSpan w:val="2"/>
          </w:tcPr>
          <w:p w:rsidR="00A77AF5" w:rsidRPr="007D445F" w:rsidRDefault="00A77AF5" w:rsidP="00C714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b/>
                <w:lang w:val="uk-UA"/>
              </w:rPr>
              <w:t>Вимоги до компетентності</w:t>
            </w:r>
          </w:p>
        </w:tc>
      </w:tr>
      <w:tr w:rsidR="00A77AF5" w:rsidRPr="007D445F" w:rsidTr="00C714CC">
        <w:tc>
          <w:tcPr>
            <w:tcW w:w="2518" w:type="dxa"/>
          </w:tcPr>
          <w:p w:rsidR="00A77AF5" w:rsidRPr="007D445F" w:rsidRDefault="00A77AF5" w:rsidP="00C714C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D445F">
              <w:rPr>
                <w:rFonts w:ascii="Times New Roman" w:hAnsi="Times New Roman" w:cs="Times New Roman"/>
                <w:b/>
                <w:lang w:val="uk-UA"/>
              </w:rPr>
              <w:t>Вимога</w:t>
            </w:r>
          </w:p>
        </w:tc>
        <w:tc>
          <w:tcPr>
            <w:tcW w:w="7053" w:type="dxa"/>
          </w:tcPr>
          <w:p w:rsidR="00A77AF5" w:rsidRPr="007D445F" w:rsidRDefault="00A77AF5" w:rsidP="00C714C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D445F">
              <w:rPr>
                <w:rFonts w:ascii="Times New Roman" w:hAnsi="Times New Roman" w:cs="Times New Roman"/>
                <w:b/>
                <w:lang w:val="uk-UA"/>
              </w:rPr>
              <w:t>Компоненти вимоги</w:t>
            </w:r>
          </w:p>
        </w:tc>
      </w:tr>
      <w:tr w:rsidR="00A77AF5" w:rsidRPr="007D445F" w:rsidTr="00C714CC">
        <w:tc>
          <w:tcPr>
            <w:tcW w:w="2518" w:type="dxa"/>
          </w:tcPr>
          <w:p w:rsidR="00A77AF5" w:rsidRPr="007D445F" w:rsidRDefault="00A77AF5" w:rsidP="00C714CC">
            <w:pPr>
              <w:jc w:val="both"/>
              <w:rPr>
                <w:rFonts w:ascii="Times New Roman" w:hAnsi="Times New Roman" w:cs="Times New Roman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1. Уміння працювати з комп’ютером</w:t>
            </w:r>
          </w:p>
        </w:tc>
        <w:tc>
          <w:tcPr>
            <w:tcW w:w="7053" w:type="dxa"/>
          </w:tcPr>
          <w:p w:rsidR="00A77AF5" w:rsidRPr="007D445F" w:rsidRDefault="00A77AF5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Вміння використовувати комп’ютерне обладнання та програмне забезпечення, використовувати офісну техніку.</w:t>
            </w:r>
          </w:p>
          <w:p w:rsidR="00A77AF5" w:rsidRPr="007D445F" w:rsidRDefault="00A77AF5" w:rsidP="00A77A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 xml:space="preserve">Вільне володіння програмами </w:t>
            </w:r>
            <w:r w:rsidR="00B0337A">
              <w:rPr>
                <w:rFonts w:ascii="Times New Roman" w:hAnsi="Times New Roman" w:cs="Times New Roman"/>
                <w:lang w:val="en-US"/>
              </w:rPr>
              <w:t>W</w:t>
            </w:r>
            <w:r w:rsidRPr="007D445F">
              <w:rPr>
                <w:rFonts w:ascii="Times New Roman" w:hAnsi="Times New Roman" w:cs="Times New Roman"/>
                <w:lang w:val="en-US"/>
              </w:rPr>
              <w:t>S</w:t>
            </w:r>
            <w:r w:rsidRPr="007D44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D445F">
              <w:rPr>
                <w:rFonts w:ascii="Times New Roman" w:hAnsi="Times New Roman" w:cs="Times New Roman"/>
                <w:lang w:val="en-US"/>
              </w:rPr>
              <w:t>Office</w:t>
            </w:r>
            <w:r w:rsidRPr="007D445F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7D445F">
              <w:rPr>
                <w:rFonts w:ascii="Times New Roman" w:hAnsi="Times New Roman" w:cs="Times New Roman"/>
                <w:lang w:val="en-US"/>
              </w:rPr>
              <w:t>Word</w:t>
            </w:r>
            <w:r w:rsidRPr="007D445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7D445F">
              <w:rPr>
                <w:rFonts w:ascii="Times New Roman" w:hAnsi="Times New Roman" w:cs="Times New Roman"/>
                <w:lang w:val="en-US"/>
              </w:rPr>
              <w:t>Excel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A77AF5" w:rsidRPr="005B4891" w:rsidTr="00C714CC">
        <w:tc>
          <w:tcPr>
            <w:tcW w:w="2518" w:type="dxa"/>
          </w:tcPr>
          <w:p w:rsidR="00A77AF5" w:rsidRPr="007D445F" w:rsidRDefault="00A77AF5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lastRenderedPageBreak/>
              <w:t>2. Ділові якості</w:t>
            </w:r>
          </w:p>
        </w:tc>
        <w:tc>
          <w:tcPr>
            <w:tcW w:w="7053" w:type="dxa"/>
          </w:tcPr>
          <w:p w:rsidR="00A77AF5" w:rsidRPr="007D445F" w:rsidRDefault="00A77AF5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 xml:space="preserve">Діалогове </w:t>
            </w:r>
            <w:r>
              <w:rPr>
                <w:rFonts w:ascii="Times New Roman" w:hAnsi="Times New Roman" w:cs="Times New Roman"/>
                <w:lang w:val="uk-UA"/>
              </w:rPr>
              <w:t>спілкування</w:t>
            </w:r>
            <w:r w:rsidRPr="007D445F">
              <w:rPr>
                <w:rFonts w:ascii="Times New Roman" w:hAnsi="Times New Roman" w:cs="Times New Roman"/>
                <w:lang w:val="uk-UA"/>
              </w:rPr>
              <w:t>, вміння уважно слухати, виваженість, здатність концентруватись на  деталях, уміння дотримуватись субординації, стійкість</w:t>
            </w:r>
            <w:r w:rsidR="00F94BEC">
              <w:rPr>
                <w:rFonts w:ascii="Times New Roman" w:hAnsi="Times New Roman" w:cs="Times New Roman"/>
                <w:lang w:val="uk-UA"/>
              </w:rPr>
              <w:t>, здатність працювати в стресових ситуаціях,</w:t>
            </w:r>
            <w:r w:rsidRPr="007D445F">
              <w:rPr>
                <w:rFonts w:ascii="Times New Roman" w:hAnsi="Times New Roman" w:cs="Times New Roman"/>
                <w:lang w:val="uk-UA"/>
              </w:rPr>
              <w:t xml:space="preserve"> оперативність, ініціативність, вміння визначати пріоритети та працювати в команді.</w:t>
            </w:r>
          </w:p>
        </w:tc>
      </w:tr>
      <w:tr w:rsidR="00A77AF5" w:rsidRPr="005B4891" w:rsidTr="00C714CC">
        <w:tc>
          <w:tcPr>
            <w:tcW w:w="2518" w:type="dxa"/>
          </w:tcPr>
          <w:p w:rsidR="00A77AF5" w:rsidRPr="007D445F" w:rsidRDefault="00A77AF5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3. Особисті якості</w:t>
            </w:r>
          </w:p>
        </w:tc>
        <w:tc>
          <w:tcPr>
            <w:tcW w:w="7053" w:type="dxa"/>
          </w:tcPr>
          <w:p w:rsidR="00A77AF5" w:rsidRPr="007D445F" w:rsidRDefault="00A77AF5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Надійність, порядність, пункт</w:t>
            </w:r>
            <w:r w:rsidR="00B0337A">
              <w:rPr>
                <w:rFonts w:ascii="Times New Roman" w:hAnsi="Times New Roman" w:cs="Times New Roman"/>
                <w:lang w:val="uk-UA"/>
              </w:rPr>
              <w:t>уальність,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D445F">
              <w:rPr>
                <w:rFonts w:ascii="Times New Roman" w:hAnsi="Times New Roman" w:cs="Times New Roman"/>
                <w:lang w:val="uk-UA"/>
              </w:rPr>
              <w:t>дисциплінованість, тактовність, готовність допомогти, емоційна стабільність, відповідальність</w:t>
            </w:r>
            <w:r w:rsidR="00B0337A">
              <w:rPr>
                <w:rFonts w:ascii="Times New Roman" w:hAnsi="Times New Roman" w:cs="Times New Roman"/>
                <w:lang w:val="uk-UA"/>
              </w:rPr>
              <w:t>, комунікабельність.</w:t>
            </w:r>
          </w:p>
        </w:tc>
      </w:tr>
    </w:tbl>
    <w:p w:rsidR="00A77AF5" w:rsidRPr="007D445F" w:rsidRDefault="00A77AF5" w:rsidP="00A77AF5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A77AF5" w:rsidRPr="007D445F" w:rsidTr="00C714CC">
        <w:tc>
          <w:tcPr>
            <w:tcW w:w="9571" w:type="dxa"/>
            <w:gridSpan w:val="2"/>
          </w:tcPr>
          <w:p w:rsidR="00A77AF5" w:rsidRPr="007D445F" w:rsidRDefault="00A77AF5" w:rsidP="00C714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b/>
                <w:lang w:val="uk-UA"/>
              </w:rPr>
              <w:t>Професійні знання</w:t>
            </w:r>
          </w:p>
        </w:tc>
      </w:tr>
      <w:tr w:rsidR="00A77AF5" w:rsidRPr="007D445F" w:rsidTr="00C714CC">
        <w:tc>
          <w:tcPr>
            <w:tcW w:w="2518" w:type="dxa"/>
          </w:tcPr>
          <w:p w:rsidR="00A77AF5" w:rsidRPr="007D445F" w:rsidRDefault="00A77AF5" w:rsidP="00C714C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D445F">
              <w:rPr>
                <w:rFonts w:ascii="Times New Roman" w:hAnsi="Times New Roman" w:cs="Times New Roman"/>
                <w:b/>
                <w:lang w:val="uk-UA"/>
              </w:rPr>
              <w:t>Вимога</w:t>
            </w:r>
          </w:p>
        </w:tc>
        <w:tc>
          <w:tcPr>
            <w:tcW w:w="7053" w:type="dxa"/>
          </w:tcPr>
          <w:p w:rsidR="00A77AF5" w:rsidRPr="007D445F" w:rsidRDefault="00A77AF5" w:rsidP="00C714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b/>
                <w:lang w:val="uk-UA"/>
              </w:rPr>
              <w:t>Компоненти вимоги</w:t>
            </w:r>
          </w:p>
        </w:tc>
      </w:tr>
      <w:tr w:rsidR="00A77AF5" w:rsidRPr="007D445F" w:rsidTr="00C714CC">
        <w:tc>
          <w:tcPr>
            <w:tcW w:w="2518" w:type="dxa"/>
          </w:tcPr>
          <w:p w:rsidR="00A77AF5" w:rsidRPr="007D445F" w:rsidRDefault="00A77AF5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Знання законодавства</w:t>
            </w:r>
          </w:p>
        </w:tc>
        <w:tc>
          <w:tcPr>
            <w:tcW w:w="7053" w:type="dxa"/>
          </w:tcPr>
          <w:p w:rsidR="00A77AF5" w:rsidRPr="00A77AF5" w:rsidRDefault="00A77AF5" w:rsidP="00A77AF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293237"/>
                <w:sz w:val="20"/>
                <w:szCs w:val="20"/>
                <w:lang w:val="uk-UA"/>
              </w:rPr>
            </w:pPr>
            <w:r w:rsidRPr="007D445F">
              <w:rPr>
                <w:sz w:val="22"/>
                <w:szCs w:val="22"/>
                <w:lang w:val="uk-UA"/>
              </w:rPr>
              <w:t>Конституція України, Закон України «Про державну службу» , Закон України «Про запобігання корупції»</w:t>
            </w:r>
            <w:r>
              <w:rPr>
                <w:lang w:val="uk-UA"/>
              </w:rPr>
              <w:t xml:space="preserve">, </w:t>
            </w:r>
            <w:r w:rsidRPr="00A77AF5">
              <w:rPr>
                <w:color w:val="293237"/>
                <w:sz w:val="20"/>
                <w:szCs w:val="20"/>
                <w:lang w:val="uk-UA"/>
              </w:rPr>
              <w:t xml:space="preserve">Закон України </w:t>
            </w:r>
            <w:r>
              <w:rPr>
                <w:color w:val="293237"/>
                <w:sz w:val="20"/>
                <w:szCs w:val="20"/>
                <w:lang w:val="uk-UA"/>
              </w:rPr>
              <w:t xml:space="preserve"> </w:t>
            </w:r>
            <w:r w:rsidRPr="00A77AF5">
              <w:rPr>
                <w:color w:val="293237"/>
                <w:sz w:val="20"/>
                <w:szCs w:val="20"/>
                <w:lang w:val="uk-UA"/>
              </w:rPr>
              <w:t>«Про звернення громадян»</w:t>
            </w:r>
            <w:r>
              <w:rPr>
                <w:color w:val="293237"/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Закон України «Про інформацію»</w:t>
            </w:r>
          </w:p>
          <w:p w:rsidR="00A77AF5" w:rsidRPr="007D445F" w:rsidRDefault="00A77AF5" w:rsidP="00C714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77AF5" w:rsidRPr="005B4891" w:rsidTr="00C714CC">
        <w:tc>
          <w:tcPr>
            <w:tcW w:w="2518" w:type="dxa"/>
          </w:tcPr>
          <w:p w:rsidR="00A77AF5" w:rsidRPr="007D445F" w:rsidRDefault="00A77AF5" w:rsidP="00C714CC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Знання спеціального законодавства, що пов’язане із завданням</w:t>
            </w:r>
          </w:p>
          <w:p w:rsidR="00A77AF5" w:rsidRPr="007D445F" w:rsidRDefault="00A77AF5" w:rsidP="00C714CC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 xml:space="preserve">та змістом роботи </w:t>
            </w:r>
          </w:p>
          <w:p w:rsidR="00A77AF5" w:rsidRPr="007D445F" w:rsidRDefault="00A77AF5" w:rsidP="00C714CC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державного службовця</w:t>
            </w:r>
          </w:p>
          <w:p w:rsidR="00A77AF5" w:rsidRPr="007D445F" w:rsidRDefault="00A77AF5" w:rsidP="00C714CC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відповідно до посадової інструкції</w:t>
            </w:r>
          </w:p>
        </w:tc>
        <w:tc>
          <w:tcPr>
            <w:tcW w:w="7053" w:type="dxa"/>
          </w:tcPr>
          <w:p w:rsidR="00A77AF5" w:rsidRPr="007D445F" w:rsidRDefault="00A77AF5" w:rsidP="00A77A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 xml:space="preserve">Процесуальне законодавство, Закон України «Про судоустрій і статус суддів», Інструкція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</w:t>
            </w:r>
            <w:r>
              <w:rPr>
                <w:rFonts w:ascii="Times New Roman" w:hAnsi="Times New Roman" w:cs="Times New Roman"/>
                <w:lang w:val="uk-UA"/>
              </w:rPr>
              <w:t>цивільних і кримінальних справ.</w:t>
            </w:r>
          </w:p>
        </w:tc>
      </w:tr>
    </w:tbl>
    <w:p w:rsidR="00BF3831" w:rsidRPr="00A77AF5" w:rsidRDefault="00BF3831">
      <w:pPr>
        <w:rPr>
          <w:lang w:val="uk-UA"/>
        </w:rPr>
      </w:pPr>
    </w:p>
    <w:sectPr w:rsidR="00BF3831" w:rsidRPr="00A77AF5" w:rsidSect="00A77A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F5"/>
    <w:rsid w:val="000C7E55"/>
    <w:rsid w:val="005B4891"/>
    <w:rsid w:val="006C4F82"/>
    <w:rsid w:val="00753CDF"/>
    <w:rsid w:val="00804DD3"/>
    <w:rsid w:val="008C0103"/>
    <w:rsid w:val="00A77AF5"/>
    <w:rsid w:val="00B0337A"/>
    <w:rsid w:val="00BF3831"/>
    <w:rsid w:val="00DA3B54"/>
    <w:rsid w:val="00F9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7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7A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7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7A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Aspire1</dc:creator>
  <cp:lastModifiedBy>NataSolo</cp:lastModifiedBy>
  <cp:revision>2</cp:revision>
  <cp:lastPrinted>2019-08-06T07:13:00Z</cp:lastPrinted>
  <dcterms:created xsi:type="dcterms:W3CDTF">2019-08-07T21:53:00Z</dcterms:created>
  <dcterms:modified xsi:type="dcterms:W3CDTF">2019-08-07T21:53:00Z</dcterms:modified>
</cp:coreProperties>
</file>